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389C" w14:textId="77777777" w:rsidR="0004284E" w:rsidRPr="00BE0A9C" w:rsidRDefault="0004284E" w:rsidP="0066384B">
      <w:pPr>
        <w:jc w:val="center"/>
        <w:rPr>
          <w:rFonts w:ascii="Garamond" w:hAnsi="Garamond" w:cs="Times New Roman"/>
          <w:b/>
          <w:bCs/>
          <w:color w:val="2F5496" w:themeColor="accent1" w:themeShade="BF"/>
          <w:sz w:val="44"/>
          <w:szCs w:val="44"/>
        </w:rPr>
      </w:pPr>
      <w:r w:rsidRPr="00BE0A9C">
        <w:rPr>
          <w:rFonts w:ascii="Garamond" w:hAnsi="Garamond" w:cs="Times New Roman"/>
          <w:b/>
          <w:bCs/>
          <w:color w:val="2F5496" w:themeColor="accent1" w:themeShade="BF"/>
          <w:sz w:val="44"/>
          <w:szCs w:val="44"/>
        </w:rPr>
        <w:t>Yale University</w:t>
      </w:r>
    </w:p>
    <w:p w14:paraId="400669D3" w14:textId="77777777" w:rsidR="0004284E" w:rsidRPr="00D06F42" w:rsidRDefault="0004284E" w:rsidP="0004284E">
      <w:pPr>
        <w:jc w:val="center"/>
        <w:rPr>
          <w:rFonts w:ascii="Times New Roman" w:hAnsi="Times New Roman" w:cs="Times New Roman"/>
          <w:b/>
        </w:rPr>
      </w:pPr>
      <w:r w:rsidRPr="00D06F42">
        <w:rPr>
          <w:rFonts w:ascii="Times New Roman" w:hAnsi="Times New Roman" w:cs="Times New Roman"/>
          <w:b/>
        </w:rPr>
        <w:t xml:space="preserve">Art in Drama: </w:t>
      </w:r>
    </w:p>
    <w:p w14:paraId="5116A37C" w14:textId="77777777" w:rsidR="0004284E" w:rsidRPr="00D06F42" w:rsidRDefault="0004284E" w:rsidP="0004284E">
      <w:pPr>
        <w:jc w:val="center"/>
        <w:rPr>
          <w:rFonts w:ascii="Times New Roman" w:hAnsi="Times New Roman" w:cs="Times New Roman"/>
          <w:b/>
        </w:rPr>
      </w:pPr>
      <w:r w:rsidRPr="00D06F42">
        <w:rPr>
          <w:rFonts w:ascii="Times New Roman" w:hAnsi="Times New Roman" w:cs="Times New Roman"/>
          <w:b/>
        </w:rPr>
        <w:t>Reading Dramatic Texts at the Interstices of Performance Culture and Visual Culture</w:t>
      </w:r>
    </w:p>
    <w:p w14:paraId="6C8AB219" w14:textId="77777777" w:rsidR="0004284E" w:rsidRPr="00D06F42" w:rsidRDefault="0004284E" w:rsidP="0004284E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October 12</w:t>
      </w:r>
      <w:r w:rsidRPr="00D06F4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06F42">
        <w:rPr>
          <w:rFonts w:ascii="Times New Roman" w:hAnsi="Times New Roman" w:cs="Times New Roman"/>
          <w:sz w:val="22"/>
          <w:szCs w:val="22"/>
        </w:rPr>
        <w:t>-13</w:t>
      </w:r>
      <w:r w:rsidRPr="00D06F4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06F42">
        <w:rPr>
          <w:rFonts w:ascii="Times New Roman" w:hAnsi="Times New Roman" w:cs="Times New Roman"/>
          <w:sz w:val="22"/>
          <w:szCs w:val="22"/>
        </w:rPr>
        <w:t>, 2019</w:t>
      </w:r>
    </w:p>
    <w:p w14:paraId="1FDF520F" w14:textId="77777777" w:rsidR="0004284E" w:rsidRPr="00D06F42" w:rsidRDefault="0004284E" w:rsidP="0004284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5BCF5B" w14:textId="77777777" w:rsidR="007C561A" w:rsidRPr="00D06F42" w:rsidRDefault="0004284E" w:rsidP="0004284E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An ACLS </w:t>
      </w:r>
      <w:r w:rsidR="007C561A" w:rsidRPr="00D06F42">
        <w:rPr>
          <w:rFonts w:ascii="Times New Roman" w:hAnsi="Times New Roman" w:cs="Times New Roman"/>
          <w:sz w:val="22"/>
          <w:szCs w:val="22"/>
        </w:rPr>
        <w:t xml:space="preserve">Workshop Organized by </w:t>
      </w:r>
    </w:p>
    <w:p w14:paraId="3E2EC1F5" w14:textId="77777777" w:rsidR="0004284E" w:rsidRPr="00D06F42" w:rsidRDefault="007C561A" w:rsidP="007C561A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Peng</w:t>
      </w:r>
      <w:r w:rsidR="004829E8" w:rsidRPr="00D06F42">
        <w:rPr>
          <w:rFonts w:ascii="Times New Roman" w:hAnsi="Times New Roman" w:cs="Times New Roman"/>
          <w:sz w:val="22"/>
          <w:szCs w:val="22"/>
        </w:rPr>
        <w:t xml:space="preserve"> Xu</w:t>
      </w:r>
      <w:r w:rsidRPr="00D06F42">
        <w:rPr>
          <w:rFonts w:ascii="Times New Roman" w:hAnsi="Times New Roman" w:cs="Times New Roman"/>
          <w:sz w:val="22"/>
          <w:szCs w:val="22"/>
        </w:rPr>
        <w:t xml:space="preserve"> (Swarthmore College) and Quincy Ngan (Yale University)</w:t>
      </w:r>
    </w:p>
    <w:p w14:paraId="22D39D10" w14:textId="77777777" w:rsidR="00B64638" w:rsidRPr="00D06F42" w:rsidRDefault="00B64638" w:rsidP="007C561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3D261C" w14:textId="65F6DFD2" w:rsidR="00B64638" w:rsidRPr="00D06F42" w:rsidRDefault="00FC208F" w:rsidP="007C561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 </w:t>
      </w:r>
      <w:r w:rsidR="00B64638" w:rsidRPr="00D06F42">
        <w:rPr>
          <w:rFonts w:ascii="Times New Roman" w:hAnsi="Times New Roman" w:cs="Times New Roman"/>
          <w:sz w:val="22"/>
          <w:szCs w:val="22"/>
        </w:rPr>
        <w:t xml:space="preserve">Henry R. Luce Hall  </w:t>
      </w:r>
    </w:p>
    <w:p w14:paraId="63EBDBF5" w14:textId="77777777" w:rsidR="00B64638" w:rsidRPr="00D06F42" w:rsidRDefault="00B64638" w:rsidP="007C561A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34 Hillhouse Avenue</w:t>
      </w:r>
    </w:p>
    <w:p w14:paraId="6A623366" w14:textId="77777777" w:rsidR="00B64638" w:rsidRPr="00D06F42" w:rsidRDefault="00B64638" w:rsidP="007C561A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New Haven, CT 06511</w:t>
      </w:r>
    </w:p>
    <w:p w14:paraId="545AB16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653FAEE" w14:textId="77777777" w:rsidR="007C561A" w:rsidRPr="00D06F42" w:rsidRDefault="007C561A" w:rsidP="0004284E">
      <w:pPr>
        <w:rPr>
          <w:rFonts w:ascii="Times New Roman" w:hAnsi="Times New Roman" w:cs="Times New Roman"/>
          <w:sz w:val="22"/>
          <w:szCs w:val="22"/>
        </w:rPr>
      </w:pPr>
    </w:p>
    <w:p w14:paraId="4ECE5FBE" w14:textId="77777777" w:rsidR="0004284E" w:rsidRPr="00D06F42" w:rsidRDefault="0004284E" w:rsidP="00F15F63">
      <w:pPr>
        <w:rPr>
          <w:rFonts w:ascii="Times New Roman" w:hAnsi="Times New Roman" w:cs="Times New Roman"/>
          <w:b/>
          <w:bCs/>
        </w:rPr>
      </w:pPr>
      <w:r w:rsidRPr="00D06F42">
        <w:rPr>
          <w:rFonts w:ascii="Times New Roman" w:hAnsi="Times New Roman" w:cs="Times New Roman"/>
          <w:b/>
          <w:bCs/>
        </w:rPr>
        <w:t>Day One, Oct. 12th, 2019</w:t>
      </w:r>
    </w:p>
    <w:p w14:paraId="5E3BC959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36A8468E" w14:textId="77777777" w:rsidR="0004284E" w:rsidRPr="00D06F42" w:rsidRDefault="0004284E" w:rsidP="0004284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8:00-9:00 AM</w:t>
      </w:r>
      <w:r w:rsidRPr="00D06F4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06F42">
        <w:rPr>
          <w:rFonts w:ascii="Times New Roman" w:hAnsi="Times New Roman" w:cs="Times New Roman"/>
          <w:sz w:val="22"/>
          <w:szCs w:val="22"/>
        </w:rPr>
        <w:t xml:space="preserve">Breakfast </w:t>
      </w:r>
      <w:r w:rsidR="00A14636" w:rsidRPr="00D06F42">
        <w:rPr>
          <w:rFonts w:ascii="Times New Roman" w:hAnsi="Times New Roman" w:cs="Times New Roman"/>
          <w:sz w:val="22"/>
          <w:szCs w:val="22"/>
        </w:rPr>
        <w:t xml:space="preserve">for speakers </w:t>
      </w:r>
      <w:r w:rsidRPr="00D06F42">
        <w:rPr>
          <w:rFonts w:ascii="Times New Roman" w:hAnsi="Times New Roman" w:cs="Times New Roman"/>
          <w:sz w:val="22"/>
          <w:szCs w:val="22"/>
        </w:rPr>
        <w:t xml:space="preserve">at </w:t>
      </w:r>
      <w:r w:rsidR="00B64638" w:rsidRPr="00D06F42">
        <w:rPr>
          <w:rFonts w:ascii="Times New Roman" w:hAnsi="Times New Roman" w:cs="Times New Roman"/>
          <w:sz w:val="22"/>
          <w:szCs w:val="22"/>
        </w:rPr>
        <w:t xml:space="preserve">Henry R. </w:t>
      </w:r>
      <w:r w:rsidRPr="00D06F42">
        <w:rPr>
          <w:rFonts w:ascii="Times New Roman" w:hAnsi="Times New Roman" w:cs="Times New Roman"/>
          <w:sz w:val="22"/>
          <w:szCs w:val="22"/>
        </w:rPr>
        <w:t xml:space="preserve">Luce Hall </w:t>
      </w:r>
    </w:p>
    <w:p w14:paraId="70A78CA6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66CBBF0D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9:15-9:30 AM</w:t>
      </w:r>
      <w:r w:rsidRPr="00D06F42">
        <w:rPr>
          <w:rFonts w:ascii="Times New Roman" w:hAnsi="Times New Roman" w:cs="Times New Roman"/>
          <w:sz w:val="22"/>
          <w:szCs w:val="22"/>
        </w:rPr>
        <w:tab/>
        <w:t>Opening Remarks</w:t>
      </w:r>
      <w:r w:rsidRPr="00D06F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6D5494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b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ab/>
      </w:r>
    </w:p>
    <w:p w14:paraId="4A527919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9:30-10:50 AM 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b/>
          <w:bCs/>
          <w:sz w:val="22"/>
          <w:szCs w:val="22"/>
        </w:rPr>
        <w:t>Panel I</w:t>
      </w:r>
    </w:p>
    <w:p w14:paraId="58FC8AEC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ab/>
      </w:r>
    </w:p>
    <w:p w14:paraId="6B6A6D94" w14:textId="77777777" w:rsidR="0004284E" w:rsidRPr="00D06F42" w:rsidRDefault="0004284E" w:rsidP="0004284E">
      <w:pP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r w:rsidRPr="00D06F42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Quincy Ngan</w:t>
      </w:r>
    </w:p>
    <w:p w14:paraId="6CFAAB8B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Assistant Professor and Research Fellow, the Department of the History of Art and the MacMillan Center for International and Area Studies, Yale University</w:t>
      </w:r>
    </w:p>
    <w:p w14:paraId="6793D92C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DFF598F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“</w:t>
      </w: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Reconstructing the Relationship Between </w:t>
      </w:r>
      <w:proofErr w:type="spellStart"/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>Qiu</w:t>
      </w:r>
      <w:proofErr w:type="spellEnd"/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 Ying's </w:t>
      </w:r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  <w:lang w:val="en-GB"/>
        </w:rPr>
        <w:t xml:space="preserve">Spring Dawn in </w:t>
      </w:r>
      <w:r w:rsidR="00F267BA" w:rsidRPr="00D06F42">
        <w:rPr>
          <w:rFonts w:ascii="Times New Roman" w:hAnsi="Times New Roman" w:cs="Times New Roman"/>
          <w:i/>
          <w:iCs/>
          <w:color w:val="000000"/>
          <w:sz w:val="22"/>
          <w:szCs w:val="22"/>
          <w:lang w:val="en-GB"/>
        </w:rPr>
        <w:t xml:space="preserve">the </w:t>
      </w:r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  <w:lang w:val="en-GB"/>
        </w:rPr>
        <w:t>Han Palace </w:t>
      </w: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>and Drama”</w:t>
      </w:r>
    </w:p>
    <w:p w14:paraId="381B7DFE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[Texts: </w:t>
      </w:r>
      <w:proofErr w:type="spellStart"/>
      <w:r w:rsidRPr="00D06F42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en-GB"/>
        </w:rPr>
        <w:t>Hangongqiu</w:t>
      </w:r>
      <w:proofErr w:type="spellEnd"/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D06F42">
        <w:rPr>
          <w:rFonts w:ascii="Songti TC" w:eastAsia="Songti TC" w:hAnsi="Songti TC" w:cs="Times New Roman" w:hint="eastAsia"/>
          <w:color w:val="000000"/>
          <w:sz w:val="22"/>
          <w:szCs w:val="22"/>
          <w:shd w:val="clear" w:color="auto" w:fill="FFFFFF"/>
          <w:lang w:val="en-GB" w:eastAsia="zh-TW"/>
        </w:rPr>
        <w:t>漢宮秋</w:t>
      </w: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 w:eastAsia="zh-TW"/>
        </w:rPr>
        <w:t xml:space="preserve">; </w:t>
      </w:r>
      <w:proofErr w:type="spellStart"/>
      <w:r w:rsidRPr="00D06F42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en-GB" w:eastAsia="zh-TW"/>
        </w:rPr>
        <w:t>Herong</w:t>
      </w:r>
      <w:proofErr w:type="spellEnd"/>
      <w:r w:rsidRPr="00D06F42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en-GB" w:eastAsia="zh-TW"/>
        </w:rPr>
        <w:t xml:space="preserve"> ji</w:t>
      </w: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 w:eastAsia="zh-TW"/>
        </w:rPr>
        <w:t xml:space="preserve"> </w:t>
      </w:r>
      <w:r w:rsidRPr="00D06F42">
        <w:rPr>
          <w:rFonts w:ascii="Songti TC" w:eastAsia="Songti TC" w:hAnsi="Songti TC" w:cs="Times New Roman" w:hint="eastAsia"/>
          <w:color w:val="000000"/>
          <w:sz w:val="22"/>
          <w:szCs w:val="22"/>
          <w:shd w:val="clear" w:color="auto" w:fill="FFFFFF"/>
          <w:lang w:val="en-GB" w:eastAsia="zh-TW"/>
        </w:rPr>
        <w:t>和戎記</w:t>
      </w:r>
      <w:r w:rsidRPr="00D06F4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 ]</w:t>
      </w:r>
    </w:p>
    <w:p w14:paraId="11BD5836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3B397835" w14:textId="77777777" w:rsidR="00E66251" w:rsidRPr="00D06F42" w:rsidRDefault="00E66251" w:rsidP="00E66251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Facilitator: Peng Xu</w:t>
      </w:r>
    </w:p>
    <w:p w14:paraId="26C56531" w14:textId="77777777" w:rsidR="00E66251" w:rsidRPr="00D06F42" w:rsidRDefault="00E66251" w:rsidP="00E66251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Assistant Professor of Premodern Chinese Literature, Department of Modern Languages and Literatures, Swarthmore College</w:t>
      </w:r>
    </w:p>
    <w:p w14:paraId="7DC7DDC4" w14:textId="77777777" w:rsidR="00E66251" w:rsidRPr="00D06F42" w:rsidRDefault="00E66251" w:rsidP="00E66251">
      <w:pPr>
        <w:ind w:left="3600"/>
        <w:rPr>
          <w:rFonts w:ascii="Times New Roman" w:hAnsi="Times New Roman" w:cs="Times New Roman"/>
          <w:sz w:val="22"/>
          <w:szCs w:val="22"/>
        </w:rPr>
      </w:pPr>
    </w:p>
    <w:p w14:paraId="7793A7A7" w14:textId="7433BA9F" w:rsidR="00E66251" w:rsidRPr="00D06F42" w:rsidRDefault="00E66251" w:rsidP="00E66251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“The </w:t>
      </w:r>
      <w:r w:rsidR="00BE0A9C">
        <w:rPr>
          <w:rFonts w:ascii="Times New Roman" w:hAnsi="Times New Roman" w:cs="Times New Roman"/>
          <w:sz w:val="22"/>
          <w:szCs w:val="22"/>
        </w:rPr>
        <w:t>Realist Dilemma</w:t>
      </w:r>
      <w:r w:rsidRPr="00D06F42">
        <w:rPr>
          <w:rFonts w:ascii="Times New Roman" w:hAnsi="Times New Roman" w:cs="Times New Roman"/>
          <w:sz w:val="22"/>
          <w:szCs w:val="22"/>
        </w:rPr>
        <w:t xml:space="preserve">: Rethinking Female Self-Portraits in </w:t>
      </w:r>
      <w:r w:rsidRPr="00D06F42">
        <w:rPr>
          <w:rFonts w:ascii="Times New Roman" w:hAnsi="Times New Roman" w:cs="Times New Roman"/>
          <w:i/>
          <w:sz w:val="22"/>
          <w:szCs w:val="22"/>
        </w:rPr>
        <w:t xml:space="preserve">Chuanqi </w:t>
      </w:r>
      <w:r w:rsidRPr="00D06F42">
        <w:rPr>
          <w:rFonts w:ascii="Times New Roman" w:hAnsi="Times New Roman" w:cs="Times New Roman"/>
          <w:sz w:val="22"/>
          <w:szCs w:val="22"/>
        </w:rPr>
        <w:t>Theater”</w:t>
      </w:r>
    </w:p>
    <w:p w14:paraId="7693B0D1" w14:textId="77777777" w:rsidR="00E66251" w:rsidRPr="00D06F42" w:rsidRDefault="00E66251" w:rsidP="00E66251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[Text: “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</w:rPr>
        <w:t>Yuhuanji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06F42">
        <w:rPr>
          <w:rFonts w:ascii="Songti TC" w:eastAsia="Songti TC" w:hAnsi="Songti TC" w:cs="Times New Roman"/>
          <w:sz w:val="22"/>
          <w:szCs w:val="22"/>
          <w:lang w:eastAsia="zh-TW"/>
        </w:rPr>
        <w:t>玉環記</w:t>
      </w:r>
      <w:r w:rsidRPr="00D06F42">
        <w:rPr>
          <w:rFonts w:ascii="Times New Roman" w:hAnsi="Times New Roman" w:cs="Times New Roman"/>
          <w:sz w:val="22"/>
          <w:szCs w:val="22"/>
        </w:rPr>
        <w:t>”]</w:t>
      </w:r>
    </w:p>
    <w:p w14:paraId="688AF87D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366BC095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10:50</w:t>
      </w:r>
      <w:r w:rsidR="00F15F63" w:rsidRPr="00D06F42">
        <w:rPr>
          <w:rFonts w:ascii="Times New Roman" w:hAnsi="Times New Roman" w:cs="Times New Roman"/>
          <w:sz w:val="22"/>
          <w:szCs w:val="22"/>
        </w:rPr>
        <w:t>-</w:t>
      </w:r>
      <w:r w:rsidRPr="00D06F42">
        <w:rPr>
          <w:rFonts w:ascii="Times New Roman" w:hAnsi="Times New Roman" w:cs="Times New Roman"/>
          <w:sz w:val="22"/>
          <w:szCs w:val="22"/>
        </w:rPr>
        <w:t xml:space="preserve"> 11:10 </w:t>
      </w:r>
      <w:r w:rsidR="00F15F63" w:rsidRPr="00D06F42">
        <w:rPr>
          <w:rFonts w:ascii="Times New Roman" w:hAnsi="Times New Roman" w:cs="Times New Roman"/>
          <w:sz w:val="22"/>
          <w:szCs w:val="22"/>
        </w:rPr>
        <w:t>AM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>Coffee and Tea Break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 xml:space="preserve"> for Speakers</w:t>
      </w:r>
    </w:p>
    <w:p w14:paraId="5EC7E08E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34FE8BEA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11:10 </w:t>
      </w:r>
      <w:r w:rsidR="00F15F63" w:rsidRPr="00D06F42">
        <w:rPr>
          <w:rFonts w:ascii="Times New Roman" w:hAnsi="Times New Roman" w:cs="Times New Roman"/>
          <w:sz w:val="22"/>
          <w:szCs w:val="22"/>
        </w:rPr>
        <w:t>AM</w:t>
      </w:r>
      <w:r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="00F15F63" w:rsidRPr="00D06F42">
        <w:rPr>
          <w:rFonts w:ascii="Times New Roman" w:hAnsi="Times New Roman" w:cs="Times New Roman"/>
          <w:sz w:val="22"/>
          <w:szCs w:val="22"/>
        </w:rPr>
        <w:t>-</w:t>
      </w:r>
      <w:r w:rsidRPr="00D06F42">
        <w:rPr>
          <w:rFonts w:ascii="Times New Roman" w:hAnsi="Times New Roman" w:cs="Times New Roman"/>
          <w:sz w:val="22"/>
          <w:szCs w:val="22"/>
        </w:rPr>
        <w:t xml:space="preserve">12:30 </w:t>
      </w:r>
      <w:r w:rsidR="00F15F63" w:rsidRPr="00D06F42">
        <w:rPr>
          <w:rFonts w:ascii="Times New Roman" w:hAnsi="Times New Roman" w:cs="Times New Roman"/>
          <w:sz w:val="22"/>
          <w:szCs w:val="22"/>
        </w:rPr>
        <w:t>PM</w:t>
      </w:r>
      <w:r w:rsidRPr="00D06F42">
        <w:rPr>
          <w:rFonts w:ascii="Times New Roman" w:hAnsi="Times New Roman" w:cs="Times New Roman"/>
          <w:b/>
          <w:sz w:val="22"/>
          <w:szCs w:val="22"/>
        </w:rPr>
        <w:tab/>
        <w:t xml:space="preserve">Panel II </w:t>
      </w:r>
    </w:p>
    <w:p w14:paraId="244A722A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570A8D26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proofErr w:type="spellStart"/>
      <w:r w:rsidRPr="00D06F42">
        <w:rPr>
          <w:rFonts w:ascii="Times New Roman" w:hAnsi="Times New Roman" w:cs="Times New Roman"/>
          <w:sz w:val="22"/>
          <w:szCs w:val="22"/>
        </w:rPr>
        <w:t>Xiaoqiao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 xml:space="preserve"> Ling</w:t>
      </w:r>
    </w:p>
    <w:p w14:paraId="4AD5C71E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Assistant Professor of Chinese Literature, School of International Letters and Cultures, Arizona State University</w:t>
      </w:r>
    </w:p>
    <w:p w14:paraId="06449B59" w14:textId="77777777" w:rsidR="0004284E" w:rsidRPr="00D06F42" w:rsidRDefault="0004284E" w:rsidP="0004284E">
      <w:pPr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110869D2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Text: “</w:t>
      </w:r>
      <w:proofErr w:type="spellStart"/>
      <w:r w:rsidRPr="00D06F42">
        <w:rPr>
          <w:rFonts w:ascii="Times New Roman" w:eastAsia="儷宋 Pro" w:hAnsi="Times New Roman" w:cs="Times New Roman"/>
          <w:i/>
          <w:iCs/>
          <w:color w:val="000000"/>
          <w:sz w:val="22"/>
          <w:szCs w:val="22"/>
        </w:rPr>
        <w:t>Qinlou</w:t>
      </w:r>
      <w:proofErr w:type="spellEnd"/>
      <w:r w:rsidRPr="00D06F42">
        <w:rPr>
          <w:rFonts w:ascii="Times New Roman" w:eastAsia="儷宋 Pro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D06F42">
        <w:rPr>
          <w:rFonts w:ascii="Times New Roman" w:eastAsia="儷宋 Pro" w:hAnsi="Times New Roman" w:cs="Times New Roman"/>
          <w:i/>
          <w:iCs/>
          <w:color w:val="000000"/>
          <w:sz w:val="22"/>
          <w:szCs w:val="22"/>
        </w:rPr>
        <w:t>yue</w:t>
      </w:r>
      <w:proofErr w:type="spellEnd"/>
      <w:r w:rsidRPr="00D06F42">
        <w:rPr>
          <w:rFonts w:ascii="Times New Roman" w:eastAsia="儷宋 Pro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D06F42">
        <w:rPr>
          <w:rFonts w:ascii="Times New Roman" w:eastAsia="儷宋 Pro" w:hAnsi="Times New Roman" w:cs="Times New Roman"/>
          <w:color w:val="000000"/>
          <w:sz w:val="22"/>
          <w:szCs w:val="22"/>
        </w:rPr>
        <w:t>秦樓月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>”</w:t>
      </w:r>
    </w:p>
    <w:p w14:paraId="0AD05185" w14:textId="77777777" w:rsidR="0004284E" w:rsidRPr="00D06F42" w:rsidRDefault="0004284E" w:rsidP="0004284E">
      <w:pPr>
        <w:ind w:left="3600"/>
        <w:rPr>
          <w:rFonts w:ascii="Times New Roman" w:hAnsi="Times New Roman" w:cs="Times New Roman"/>
          <w:sz w:val="22"/>
          <w:szCs w:val="22"/>
        </w:rPr>
      </w:pPr>
    </w:p>
    <w:p w14:paraId="74D3FF94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proofErr w:type="spellStart"/>
      <w:r w:rsidRPr="00D06F42">
        <w:rPr>
          <w:rFonts w:ascii="Times New Roman" w:hAnsi="Times New Roman" w:cs="Times New Roman"/>
          <w:sz w:val="22"/>
          <w:szCs w:val="22"/>
        </w:rPr>
        <w:t>Yinghui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 xml:space="preserve"> Wu</w:t>
      </w:r>
    </w:p>
    <w:p w14:paraId="0400CDAD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Assistant Professor, Department of Asian Languages and Cultures, University of California, Los Angeles</w:t>
      </w:r>
    </w:p>
    <w:p w14:paraId="2DDF1188" w14:textId="77777777" w:rsidR="0004284E" w:rsidRPr="00D06F42" w:rsidRDefault="0004284E" w:rsidP="0004284E">
      <w:pPr>
        <w:ind w:left="3600"/>
        <w:rPr>
          <w:rFonts w:ascii="Times New Roman" w:hAnsi="Times New Roman" w:cs="Times New Roman"/>
          <w:sz w:val="22"/>
          <w:szCs w:val="22"/>
        </w:rPr>
      </w:pPr>
    </w:p>
    <w:p w14:paraId="61B06446" w14:textId="77777777" w:rsidR="0004284E" w:rsidRPr="00D06F42" w:rsidRDefault="0004284E" w:rsidP="0066384B">
      <w:pPr>
        <w:ind w:left="2430" w:hanging="36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“The Speaking Pot and the Severed Head: The Fragmented Body as a Prop in Chinese Theater” </w:t>
      </w:r>
    </w:p>
    <w:p w14:paraId="4703B16A" w14:textId="77777777" w:rsidR="0004284E" w:rsidRPr="00D06F42" w:rsidRDefault="0004284E" w:rsidP="0066384B">
      <w:pPr>
        <w:ind w:left="2430" w:hanging="360"/>
        <w:rPr>
          <w:rFonts w:ascii="Times New Roman" w:eastAsia="SimSun" w:hAnsi="Times New Roman" w:cs="Times New Roman"/>
          <w:sz w:val="22"/>
          <w:szCs w:val="22"/>
          <w:lang w:eastAsia="zh-TW"/>
        </w:rPr>
      </w:pPr>
      <w:r w:rsidRPr="00D06F42">
        <w:rPr>
          <w:rFonts w:ascii="Times New Roman" w:hAnsi="Times New Roman" w:cs="Times New Roman" w:hint="eastAsia"/>
          <w:sz w:val="22"/>
          <w:szCs w:val="22"/>
          <w:lang w:eastAsia="zh-TW"/>
        </w:rPr>
        <w:t>[</w:t>
      </w:r>
      <w:r w:rsidRPr="00D06F42">
        <w:rPr>
          <w:rFonts w:ascii="Times New Roman" w:hAnsi="Times New Roman" w:cs="Times New Roman"/>
          <w:sz w:val="22"/>
          <w:szCs w:val="22"/>
        </w:rPr>
        <w:t xml:space="preserve">Texts: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</w:rPr>
        <w:t>Dingding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</w:rPr>
        <w:t>dangdang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</w:rPr>
        <w:t>pen’er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</w:rPr>
        <w:t>gui</w:t>
      </w:r>
      <w:proofErr w:type="spellEnd"/>
      <w:r w:rsidRPr="00D06F42">
        <w:rPr>
          <w:rFonts w:ascii="Songti TC" w:eastAsia="Songti TC" w:hAnsi="Songti TC" w:cs="Times New Roman"/>
          <w:sz w:val="22"/>
          <w:szCs w:val="22"/>
          <w:lang w:eastAsia="zh-CN"/>
        </w:rPr>
        <w:t>玎玎璫璫盆兒鬼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>; “In</w:t>
      </w:r>
      <w:r w:rsidRPr="00D06F42">
        <w:rPr>
          <w:rFonts w:ascii="Times New Roman" w:eastAsia="SimSun" w:hAnsi="Times New Roman" w:cs="Times New Roman"/>
          <w:sz w:val="22"/>
          <w:szCs w:val="22"/>
          <w:lang w:eastAsia="zh-CN"/>
        </w:rPr>
        <w:t>vestigat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 xml:space="preserve">ing the Head” </w:t>
      </w:r>
      <w:r w:rsidRPr="00D06F42">
        <w:rPr>
          <w:rFonts w:ascii="Times New Roman" w:eastAsia="SimSun" w:hAnsi="Times New Roman" w:cs="Times New Roman"/>
          <w:sz w:val="22"/>
          <w:szCs w:val="22"/>
          <w:lang w:eastAsia="zh-CN"/>
        </w:rPr>
        <w:t>勘首</w:t>
      </w:r>
      <w:r w:rsidRPr="00D06F42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in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>Yili’an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>xinbian</w:t>
      </w:r>
      <w:proofErr w:type="spellEnd"/>
      <w:r w:rsidRPr="00D06F42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>yipeng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CN"/>
        </w:rPr>
        <w:t>xue</w:t>
      </w:r>
      <w:proofErr w:type="spellEnd"/>
      <w:r w:rsidRPr="00D06F42">
        <w:rPr>
          <w:rFonts w:ascii="Times New Roman" w:eastAsia="SimSun" w:hAnsi="Times New Roman" w:cs="Times New Roman"/>
          <w:sz w:val="22"/>
          <w:szCs w:val="22"/>
          <w:lang w:eastAsia="zh-CN"/>
        </w:rPr>
        <w:t>一笠庵新编一捧雪传奇</w:t>
      </w:r>
      <w:r w:rsidRPr="00D06F42">
        <w:rPr>
          <w:rFonts w:ascii="Times New Roman" w:eastAsia="SimSun" w:hAnsi="Times New Roman" w:cs="Times New Roman" w:hint="eastAsia"/>
          <w:sz w:val="22"/>
          <w:szCs w:val="22"/>
          <w:lang w:eastAsia="zh-TW"/>
        </w:rPr>
        <w:t>]</w:t>
      </w:r>
    </w:p>
    <w:p w14:paraId="73B9FD21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4130E216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lastRenderedPageBreak/>
        <w:t>12:30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</w:rPr>
        <w:t xml:space="preserve">– 2:00 </w:t>
      </w:r>
      <w:r w:rsidR="00F15F63" w:rsidRPr="00D06F42">
        <w:rPr>
          <w:rFonts w:ascii="Times New Roman" w:hAnsi="Times New Roman" w:cs="Times New Roman"/>
          <w:sz w:val="22"/>
          <w:szCs w:val="22"/>
        </w:rPr>
        <w:t>PM</w:t>
      </w:r>
      <w:r w:rsidRPr="00D06F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b/>
          <w:sz w:val="22"/>
          <w:szCs w:val="22"/>
        </w:rPr>
        <w:tab/>
        <w:t>Lunch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 xml:space="preserve"> for Speakers</w:t>
      </w:r>
    </w:p>
    <w:p w14:paraId="0B5E2CA7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36E3C129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2:00 </w:t>
      </w:r>
      <w:r w:rsidR="00F15F63" w:rsidRPr="00D06F42">
        <w:rPr>
          <w:rFonts w:ascii="Times New Roman" w:hAnsi="Times New Roman" w:cs="Times New Roman"/>
          <w:sz w:val="22"/>
          <w:szCs w:val="22"/>
        </w:rPr>
        <w:t>-</w:t>
      </w:r>
      <w:r w:rsidRPr="00D06F42">
        <w:rPr>
          <w:rFonts w:ascii="Times New Roman" w:hAnsi="Times New Roman" w:cs="Times New Roman"/>
          <w:sz w:val="22"/>
          <w:szCs w:val="22"/>
        </w:rPr>
        <w:t xml:space="preserve"> 3:20 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PM  </w:t>
      </w:r>
      <w:r w:rsidRPr="00D06F42">
        <w:rPr>
          <w:rFonts w:ascii="Times New Roman" w:hAnsi="Times New Roman" w:cs="Times New Roman"/>
          <w:b/>
          <w:sz w:val="22"/>
          <w:szCs w:val="22"/>
        </w:rPr>
        <w:tab/>
        <w:t xml:space="preserve">Panel III </w:t>
      </w:r>
    </w:p>
    <w:p w14:paraId="5A76081A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3CA02557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6F49858A" w14:textId="77777777" w:rsidR="00E66251" w:rsidRPr="00D06F42" w:rsidRDefault="00E66251" w:rsidP="00E66251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>Ling Hon Lam</w:t>
      </w:r>
    </w:p>
    <w:p w14:paraId="7294F8F7" w14:textId="77777777" w:rsidR="00E66251" w:rsidRPr="00D06F42" w:rsidRDefault="00E66251" w:rsidP="00E66251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Associate Professor of Chinese Literature, Department of East Asian Languages and Cultures, University of California at Berkeley</w:t>
      </w:r>
    </w:p>
    <w:p w14:paraId="5820030E" w14:textId="77777777" w:rsidR="00E66251" w:rsidRPr="00D06F42" w:rsidRDefault="00E66251" w:rsidP="00E66251">
      <w:pPr>
        <w:ind w:left="3600" w:hanging="144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F221C81" w14:textId="77777777" w:rsidR="00E66251" w:rsidRPr="00D06F42" w:rsidRDefault="00E66251" w:rsidP="00E66251">
      <w:pPr>
        <w:ind w:left="3600" w:hanging="1440"/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Text: “</w:t>
      </w:r>
      <w:r w:rsidRPr="00D06F4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Xinghua </w:t>
      </w:r>
      <w:proofErr w:type="spellStart"/>
      <w:r w:rsidRPr="00D06F4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shan</w:t>
      </w:r>
      <w:proofErr w:type="spellEnd"/>
      <w:r w:rsidRPr="00D06F42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  <w:r w:rsidRPr="00D06F42">
        <w:rPr>
          <w:rFonts w:ascii="Times New Roman" w:eastAsia="PMingLiU" w:hAnsi="Times New Roman" w:cs="Times New Roman"/>
          <w:color w:val="222222"/>
          <w:sz w:val="22"/>
          <w:szCs w:val="22"/>
          <w:lang w:eastAsia="zh-TW"/>
        </w:rPr>
        <w:t>杏花山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>”</w:t>
      </w:r>
    </w:p>
    <w:p w14:paraId="05EBE5D8" w14:textId="77777777" w:rsidR="00E66251" w:rsidRPr="00D06F42" w:rsidRDefault="00E66251" w:rsidP="0004284E">
      <w:pPr>
        <w:rPr>
          <w:rFonts w:ascii="Times New Roman" w:hAnsi="Times New Roman" w:cs="Times New Roman"/>
          <w:sz w:val="22"/>
          <w:szCs w:val="22"/>
        </w:rPr>
      </w:pPr>
    </w:p>
    <w:p w14:paraId="66C55557" w14:textId="3AAC7AB3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proofErr w:type="spellStart"/>
      <w:r w:rsidRPr="00D06F42">
        <w:rPr>
          <w:rFonts w:ascii="Times New Roman" w:hAnsi="Times New Roman" w:cs="Times New Roman"/>
          <w:sz w:val="22"/>
          <w:szCs w:val="22"/>
          <w:lang w:eastAsia="zh-CN"/>
        </w:rPr>
        <w:t>Shizhong</w:t>
      </w:r>
      <w:proofErr w:type="spellEnd"/>
      <w:r w:rsidRPr="00D06F42">
        <w:rPr>
          <w:rFonts w:ascii="Times New Roman" w:hAnsi="Times New Roman" w:cs="Times New Roman"/>
          <w:sz w:val="22"/>
          <w:szCs w:val="22"/>
          <w:lang w:eastAsia="zh-CN"/>
        </w:rPr>
        <w:t xml:space="preserve"> Huang</w:t>
      </w:r>
    </w:p>
    <w:p w14:paraId="3B67E989" w14:textId="77777777" w:rsidR="0004284E" w:rsidRPr="00D06F42" w:rsidRDefault="0004284E" w:rsidP="0004284E">
      <w:pPr>
        <w:rPr>
          <w:rFonts w:ascii="TimesNewRomanPSMT" w:hAnsi="TimesNewRomanPSMT" w:hint="eastAsia"/>
          <w:sz w:val="22"/>
          <w:szCs w:val="22"/>
        </w:rPr>
      </w:pPr>
      <w:r w:rsidRPr="00D06F42">
        <w:rPr>
          <w:rFonts w:ascii="TimesNewRomanPSMT" w:hAnsi="TimesNewRomanPSMT"/>
          <w:sz w:val="22"/>
          <w:szCs w:val="22"/>
        </w:rPr>
        <w:t xml:space="preserve">Yangtze River Professor, Department of Chinese Language and Literature, Sun </w:t>
      </w:r>
      <w:proofErr w:type="spellStart"/>
      <w:r w:rsidRPr="00D06F42">
        <w:rPr>
          <w:rFonts w:ascii="TimesNewRomanPSMT" w:hAnsi="TimesNewRomanPSMT"/>
          <w:sz w:val="22"/>
          <w:szCs w:val="22"/>
        </w:rPr>
        <w:t>Yat</w:t>
      </w:r>
      <w:proofErr w:type="spellEnd"/>
      <w:r w:rsidRPr="00D06F42">
        <w:rPr>
          <w:rFonts w:ascii="TimesNewRomanPSMT" w:hAnsi="TimesNewRomanPSMT"/>
          <w:sz w:val="22"/>
          <w:szCs w:val="22"/>
        </w:rPr>
        <w:t xml:space="preserve">-Sen University, China </w:t>
      </w:r>
    </w:p>
    <w:p w14:paraId="1C76FB12" w14:textId="77777777" w:rsidR="0066384B" w:rsidRPr="00D06F42" w:rsidRDefault="0066384B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1B8AB44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val="en-GB"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ab/>
      </w: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ab/>
      </w: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ab/>
        <w:t>“</w:t>
      </w:r>
      <w:r w:rsidRPr="00D06F42">
        <w:rPr>
          <w:rFonts w:ascii="Times New Roman" w:hAnsi="Times New Roman" w:cs="Times New Roman"/>
          <w:i/>
          <w:sz w:val="22"/>
          <w:szCs w:val="22"/>
          <w:lang w:val="en-GB" w:eastAsia="zh-CN"/>
        </w:rPr>
        <w:t>Pipa ji</w:t>
      </w: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 xml:space="preserve"> as a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val="en-GB" w:eastAsia="zh-CN"/>
        </w:rPr>
        <w:t>Nanxi</w:t>
      </w:r>
      <w:proofErr w:type="spellEnd"/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 xml:space="preserve"> Play and Its Oral Literature Arts”</w:t>
      </w:r>
    </w:p>
    <w:p w14:paraId="33323632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  <w:lang w:val="en-GB"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>[Text: “</w:t>
      </w:r>
      <w:r w:rsidRPr="00D06F42">
        <w:rPr>
          <w:rFonts w:ascii="Times New Roman" w:hAnsi="Times New Roman" w:cs="Times New Roman"/>
          <w:i/>
          <w:sz w:val="22"/>
          <w:szCs w:val="22"/>
          <w:lang w:val="en-GB" w:eastAsia="zh-CN"/>
        </w:rPr>
        <w:t>Pipa ji</w:t>
      </w: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 xml:space="preserve"> </w:t>
      </w:r>
      <w:r w:rsidRPr="00D06F42">
        <w:rPr>
          <w:rFonts w:ascii="Songti TC" w:eastAsia="Songti TC" w:hAnsi="Songti TC" w:cs="Times New Roman" w:hint="eastAsia"/>
          <w:sz w:val="22"/>
          <w:szCs w:val="22"/>
          <w:lang w:val="en-GB" w:eastAsia="zh-TW"/>
        </w:rPr>
        <w:t>琵琶記</w:t>
      </w:r>
      <w:r w:rsidRPr="00D06F42">
        <w:rPr>
          <w:rFonts w:ascii="Times New Roman" w:hAnsi="Times New Roman" w:cs="Times New Roman"/>
          <w:sz w:val="22"/>
          <w:szCs w:val="22"/>
          <w:lang w:val="en-GB" w:eastAsia="zh-CN"/>
        </w:rPr>
        <w:t>”]</w:t>
      </w:r>
    </w:p>
    <w:p w14:paraId="2855FD6C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  <w:lang w:val="en-GB" w:eastAsia="zh-CN"/>
        </w:rPr>
      </w:pPr>
    </w:p>
    <w:p w14:paraId="05E7E93C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2CEB63D6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3:20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</w:rPr>
        <w:t xml:space="preserve">– 3:40 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PM  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>Coffee and Tea Break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 xml:space="preserve"> for Speakers</w:t>
      </w:r>
    </w:p>
    <w:p w14:paraId="5D61D5B1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0D4FD60C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3:40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– </w:t>
      </w:r>
      <w:r w:rsidRPr="00D06F42">
        <w:rPr>
          <w:rFonts w:ascii="Times New Roman" w:hAnsi="Times New Roman" w:cs="Times New Roman"/>
          <w:sz w:val="22"/>
          <w:szCs w:val="22"/>
        </w:rPr>
        <w:t>5:00</w:t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PM</w:t>
      </w:r>
      <w:r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="00F15F63" w:rsidRPr="00D06F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06F42">
        <w:rPr>
          <w:rFonts w:ascii="Times New Roman" w:hAnsi="Times New Roman" w:cs="Times New Roman"/>
          <w:b/>
          <w:bCs/>
          <w:sz w:val="22"/>
          <w:szCs w:val="22"/>
        </w:rPr>
        <w:t>Panel IV</w:t>
      </w:r>
    </w:p>
    <w:p w14:paraId="4AD34FAB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27A42DA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>Oki Yasushi</w:t>
      </w:r>
    </w:p>
    <w:p w14:paraId="607789E0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Professor of Chinese Literature, Institute for Advanced Studies on Asia, University of Tokyo</w:t>
      </w:r>
    </w:p>
    <w:p w14:paraId="64F13109" w14:textId="77777777" w:rsidR="0004284E" w:rsidRPr="00D06F42" w:rsidRDefault="0004284E" w:rsidP="0004284E">
      <w:pPr>
        <w:ind w:left="2880" w:firstLine="72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3F31E3C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color w:val="222222"/>
          <w:sz w:val="22"/>
          <w:szCs w:val="22"/>
          <w:lang w:eastAsia="zh-TW"/>
        </w:rPr>
      </w:pPr>
      <w:r w:rsidRPr="00D06F42">
        <w:rPr>
          <w:rFonts w:ascii="Times New Roman" w:hAnsi="Times New Roman" w:cs="Times New Roman"/>
          <w:color w:val="222222"/>
          <w:sz w:val="22"/>
          <w:szCs w:val="22"/>
          <w:lang w:eastAsia="zh-TW"/>
        </w:rPr>
        <w:t>“Gardens and Gardeners”</w:t>
      </w:r>
    </w:p>
    <w:p w14:paraId="70DB8FDA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color w:val="222222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color w:val="222222"/>
          <w:sz w:val="22"/>
          <w:szCs w:val="22"/>
          <w:lang w:eastAsia="zh-TW"/>
        </w:rPr>
        <w:t>[Text: “</w:t>
      </w:r>
      <w:proofErr w:type="spellStart"/>
      <w:r w:rsidRPr="00D06F42">
        <w:rPr>
          <w:rFonts w:ascii="Times New Roman" w:hAnsi="Times New Roman" w:cs="Times New Roman"/>
          <w:i/>
          <w:color w:val="222222"/>
          <w:sz w:val="22"/>
          <w:szCs w:val="22"/>
          <w:lang w:eastAsia="zh-TW"/>
        </w:rPr>
        <w:t>Mudan</w:t>
      </w:r>
      <w:proofErr w:type="spellEnd"/>
      <w:r w:rsidRPr="00D06F42">
        <w:rPr>
          <w:rFonts w:ascii="Times New Roman" w:hAnsi="Times New Roman" w:cs="Times New Roman"/>
          <w:i/>
          <w:color w:val="222222"/>
          <w:sz w:val="22"/>
          <w:szCs w:val="22"/>
          <w:lang w:eastAsia="zh-TW"/>
        </w:rPr>
        <w:t xml:space="preserve"> ting</w:t>
      </w:r>
      <w:r w:rsidRPr="00D06F42">
        <w:rPr>
          <w:rFonts w:ascii="Times New Roman" w:hAnsi="Times New Roman" w:cs="Times New Roman"/>
          <w:color w:val="222222"/>
          <w:sz w:val="22"/>
          <w:szCs w:val="22"/>
          <w:lang w:eastAsia="zh-TW"/>
        </w:rPr>
        <w:t xml:space="preserve"> </w:t>
      </w:r>
      <w:r w:rsidRPr="00D06F42">
        <w:rPr>
          <w:rFonts w:ascii="Songti TC" w:eastAsia="Songti TC" w:hAnsi="Songti TC" w:cs="Times New Roman"/>
          <w:color w:val="222222"/>
          <w:sz w:val="22"/>
          <w:szCs w:val="22"/>
          <w:lang w:eastAsia="zh-TW"/>
        </w:rPr>
        <w:t>牡丹亭”]</w:t>
      </w:r>
      <w:r w:rsidRPr="00D06F42">
        <w:rPr>
          <w:rFonts w:ascii="Times New Roman" w:hAnsi="Times New Roman" w:cs="Times New Roman"/>
          <w:color w:val="222222"/>
          <w:sz w:val="22"/>
          <w:szCs w:val="22"/>
          <w:lang w:eastAsia="zh-CN"/>
        </w:rPr>
        <w:t> </w:t>
      </w:r>
    </w:p>
    <w:p w14:paraId="322A96E8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color w:val="222222"/>
          <w:sz w:val="22"/>
          <w:szCs w:val="22"/>
          <w:lang w:eastAsia="zh-CN"/>
        </w:rPr>
      </w:pPr>
    </w:p>
    <w:p w14:paraId="26EC0DBC" w14:textId="77777777" w:rsidR="0004284E" w:rsidRPr="00D06F42" w:rsidRDefault="0004284E" w:rsidP="0004284E">
      <w:pPr>
        <w:rPr>
          <w:rFonts w:ascii="Times New Roman" w:hAnsi="Times New Roman" w:cs="Times New Roman"/>
          <w:color w:val="222222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color w:val="222222"/>
          <w:sz w:val="22"/>
          <w:szCs w:val="22"/>
          <w:lang w:eastAsia="zh-CN"/>
        </w:rPr>
        <w:t>Facilitator: Tina Lu</w:t>
      </w:r>
    </w:p>
    <w:p w14:paraId="48D7BBC4" w14:textId="77777777" w:rsidR="0004284E" w:rsidRPr="00D06F42" w:rsidRDefault="0004284E" w:rsidP="0004284E">
      <w:pPr>
        <w:rPr>
          <w:rFonts w:ascii="Times New Roman" w:hAnsi="Times New Roman" w:cs="Times New Roman"/>
          <w:color w:val="222222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color w:val="222222"/>
          <w:sz w:val="22"/>
          <w:szCs w:val="22"/>
          <w:lang w:eastAsia="zh-CN"/>
        </w:rPr>
        <w:t>Professor of East Asian Languages and Literatures, Yale University</w:t>
      </w:r>
    </w:p>
    <w:p w14:paraId="6908E997" w14:textId="77777777" w:rsidR="00BE0A9C" w:rsidRDefault="00BE0A9C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174B1936" w14:textId="6F6AA355" w:rsidR="0004284E" w:rsidRPr="00D06F42" w:rsidRDefault="00BE0A9C" w:rsidP="00BE0A9C">
      <w:pPr>
        <w:ind w:left="2160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[Text: “</w:t>
      </w:r>
      <w:proofErr w:type="spellStart"/>
      <w:r>
        <w:rPr>
          <w:rFonts w:ascii="Times New Roman" w:hAnsi="Times New Roman" w:cs="Times New Roman"/>
          <w:sz w:val="22"/>
          <w:szCs w:val="22"/>
          <w:lang w:eastAsia="zh-CN"/>
        </w:rPr>
        <w:t>Yizhong</w:t>
      </w:r>
      <w:proofErr w:type="spellEnd"/>
      <w:r>
        <w:rPr>
          <w:rFonts w:ascii="Times New Roman" w:hAnsi="Times New Roman" w:cs="Times New Roman"/>
          <w:sz w:val="22"/>
          <w:szCs w:val="22"/>
          <w:lang w:eastAsia="zh-CN"/>
        </w:rPr>
        <w:t xml:space="preserve"> yuan </w:t>
      </w:r>
      <w:r w:rsidRPr="00BE0A9C">
        <w:rPr>
          <w:rFonts w:ascii="PMingLiU" w:eastAsia="PMingLiU" w:hAnsi="PMingLiU" w:cs="Times New Roman" w:hint="eastAsia"/>
          <w:sz w:val="22"/>
          <w:szCs w:val="22"/>
          <w:lang w:eastAsia="zh-CN"/>
        </w:rPr>
        <w:t>意中缘</w:t>
      </w:r>
      <w:r>
        <w:rPr>
          <w:rFonts w:ascii="Times New Roman" w:hAnsi="Times New Roman" w:cs="Times New Roman"/>
          <w:sz w:val="22"/>
          <w:szCs w:val="22"/>
          <w:lang w:eastAsia="zh-CN"/>
        </w:rPr>
        <w:t>”]</w:t>
      </w:r>
    </w:p>
    <w:p w14:paraId="3712D946" w14:textId="15F62D7C" w:rsidR="0004284E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03BA98B" w14:textId="77777777" w:rsidR="00BE0A9C" w:rsidRPr="00D06F42" w:rsidRDefault="00BE0A9C" w:rsidP="0004284E">
      <w:pPr>
        <w:ind w:left="1440" w:firstLine="72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9263628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5:20 </w:t>
      </w:r>
      <w:r w:rsidR="00F15F63" w:rsidRPr="00D06F42">
        <w:rPr>
          <w:rFonts w:ascii="Times New Roman" w:hAnsi="Times New Roman" w:cs="Times New Roman"/>
          <w:sz w:val="22"/>
          <w:szCs w:val="22"/>
        </w:rPr>
        <w:t>PM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 xml:space="preserve">Dinner 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>for Speakers</w:t>
      </w:r>
    </w:p>
    <w:p w14:paraId="79F893AA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045D99E" w14:textId="77777777" w:rsidR="00F15F63" w:rsidRPr="00D06F42" w:rsidRDefault="00F15F63" w:rsidP="0004284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2BA5BCA" w14:textId="77777777" w:rsidR="0004284E" w:rsidRPr="00D06F42" w:rsidRDefault="0004284E" w:rsidP="0066384B">
      <w:pPr>
        <w:rPr>
          <w:rFonts w:ascii="Times New Roman" w:hAnsi="Times New Roman" w:cs="Times New Roman"/>
          <w:b/>
          <w:bCs/>
        </w:rPr>
      </w:pPr>
      <w:r w:rsidRPr="00D06F42">
        <w:rPr>
          <w:rFonts w:ascii="Times New Roman" w:hAnsi="Times New Roman" w:cs="Times New Roman"/>
          <w:b/>
          <w:bCs/>
        </w:rPr>
        <w:t>Day Two, Oct. 13, 2019</w:t>
      </w:r>
    </w:p>
    <w:p w14:paraId="6260229B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1D1C866D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7:30 – 8:30 </w:t>
      </w:r>
      <w:r w:rsidR="0066384B" w:rsidRPr="00D06F42">
        <w:rPr>
          <w:rFonts w:ascii="Times New Roman" w:hAnsi="Times New Roman" w:cs="Times New Roman"/>
          <w:sz w:val="22"/>
          <w:szCs w:val="22"/>
        </w:rPr>
        <w:t xml:space="preserve">AM </w:t>
      </w:r>
      <w:r w:rsidRPr="00D06F42">
        <w:rPr>
          <w:rFonts w:ascii="Times New Roman" w:hAnsi="Times New Roman" w:cs="Times New Roman"/>
          <w:b/>
          <w:sz w:val="22"/>
          <w:szCs w:val="22"/>
        </w:rPr>
        <w:tab/>
        <w:t xml:space="preserve">Breakfast </w:t>
      </w:r>
      <w:r w:rsidR="0066384B" w:rsidRPr="00D06F42">
        <w:rPr>
          <w:rFonts w:ascii="Times New Roman" w:hAnsi="Times New Roman" w:cs="Times New Roman"/>
          <w:b/>
          <w:sz w:val="22"/>
          <w:szCs w:val="22"/>
        </w:rPr>
        <w:t xml:space="preserve">at </w:t>
      </w:r>
      <w:r w:rsidR="00B64638" w:rsidRPr="00D06F42">
        <w:rPr>
          <w:rFonts w:ascii="Times New Roman" w:hAnsi="Times New Roman" w:cs="Times New Roman"/>
          <w:b/>
          <w:bCs/>
          <w:sz w:val="22"/>
          <w:szCs w:val="22"/>
        </w:rPr>
        <w:t>Henry R.</w:t>
      </w:r>
      <w:r w:rsidR="00B64638"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="0066384B" w:rsidRPr="00D06F42">
        <w:rPr>
          <w:rFonts w:ascii="Times New Roman" w:hAnsi="Times New Roman" w:cs="Times New Roman"/>
          <w:b/>
          <w:sz w:val="22"/>
          <w:szCs w:val="22"/>
        </w:rPr>
        <w:t xml:space="preserve">Luce Hall </w:t>
      </w:r>
    </w:p>
    <w:p w14:paraId="6A5DCF93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</w:p>
    <w:p w14:paraId="2BF11B49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8:40 – 10:00 </w:t>
      </w:r>
      <w:r w:rsidR="0066384B" w:rsidRPr="00D06F42">
        <w:rPr>
          <w:rFonts w:ascii="Times New Roman" w:hAnsi="Times New Roman" w:cs="Times New Roman"/>
          <w:sz w:val="22"/>
          <w:szCs w:val="22"/>
        </w:rPr>
        <w:t xml:space="preserve">AM </w:t>
      </w:r>
      <w:r w:rsidRPr="00D06F42">
        <w:rPr>
          <w:rFonts w:ascii="Times New Roman" w:hAnsi="Times New Roman" w:cs="Times New Roman"/>
          <w:b/>
          <w:sz w:val="22"/>
          <w:szCs w:val="22"/>
        </w:rPr>
        <w:tab/>
        <w:t xml:space="preserve">Panel IV </w:t>
      </w:r>
    </w:p>
    <w:p w14:paraId="5BB0940A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202C1947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Facilitator: Li-ling Hsiao</w:t>
      </w:r>
    </w:p>
    <w:p w14:paraId="56D283DF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Associate Professor of Chinese Literature and Visual Culture, Department of Asian Studies, University of North Carolina </w:t>
      </w:r>
    </w:p>
    <w:p w14:paraId="6519DC00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“Flirting with Qin”</w:t>
      </w:r>
      <w:r w:rsidRPr="00D06F4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C19CB9C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[Texts: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>Qinxin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 ji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Songti TC" w:eastAsia="Songti TC" w:hAnsi="Songti TC" w:cs="Times New Roman"/>
          <w:sz w:val="22"/>
          <w:szCs w:val="22"/>
        </w:rPr>
        <w:t>琴心記</w:t>
      </w:r>
      <w:proofErr w:type="spellEnd"/>
      <w:r w:rsidRPr="00D06F42">
        <w:rPr>
          <w:rFonts w:ascii="Songti TC" w:eastAsia="Songti TC" w:hAnsi="Songti TC" w:cs="Times New Roman" w:hint="eastAsia"/>
          <w:sz w:val="22"/>
          <w:szCs w:val="22"/>
          <w:lang w:eastAsia="zh-TW"/>
        </w:rPr>
        <w:t>·</w:t>
      </w:r>
      <w:proofErr w:type="spellStart"/>
      <w:r w:rsidRPr="00D06F42">
        <w:rPr>
          <w:rFonts w:ascii="Songti TC" w:eastAsia="Songti TC" w:hAnsi="Songti TC" w:cs="Times New Roman"/>
          <w:sz w:val="22"/>
          <w:szCs w:val="22"/>
        </w:rPr>
        <w:t>挑動春心</w:t>
      </w:r>
      <w:proofErr w:type="spellEnd"/>
      <w:r w:rsidRPr="00D06F42">
        <w:rPr>
          <w:rFonts w:ascii="Times New Roman" w:hAnsi="Times New Roman" w:cs="Times New Roman" w:hint="eastAsia"/>
          <w:sz w:val="22"/>
          <w:szCs w:val="22"/>
          <w:lang w:eastAsia="zh-TW"/>
        </w:rPr>
        <w:t>;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>Yuzan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 ji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Songti TC" w:eastAsia="Songti TC" w:hAnsi="Songti TC" w:cs="Times New Roman"/>
          <w:sz w:val="22"/>
          <w:szCs w:val="22"/>
        </w:rPr>
        <w:t>玉簪記·琴挑</w:t>
      </w:r>
      <w:proofErr w:type="spellEnd"/>
      <w:r w:rsidRPr="00D06F42">
        <w:rPr>
          <w:rFonts w:ascii="Times New Roman" w:hAnsi="Times New Roman" w:cs="Times New Roman" w:hint="eastAsia"/>
          <w:sz w:val="22"/>
          <w:szCs w:val="22"/>
          <w:lang w:eastAsia="zh-TW"/>
        </w:rPr>
        <w:t>;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>Xixiang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 ji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Songti TC" w:eastAsia="Songti TC" w:hAnsi="Songti TC" w:cs="Times New Roman"/>
          <w:sz w:val="22"/>
          <w:szCs w:val="22"/>
        </w:rPr>
        <w:t>西廂記·聽琴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>]</w:t>
      </w:r>
    </w:p>
    <w:p w14:paraId="74A4F0D1" w14:textId="77777777" w:rsidR="0004284E" w:rsidRPr="00D06F42" w:rsidRDefault="0004284E" w:rsidP="0004284E">
      <w:pPr>
        <w:pStyle w:val="Body"/>
        <w:rPr>
          <w:rFonts w:ascii="Times New Roman" w:hAnsi="Times New Roman" w:cs="Times New Roman" w:hint="default"/>
          <w:lang w:val="en-US"/>
        </w:rPr>
      </w:pPr>
      <w:r w:rsidRPr="00D06F42">
        <w:rPr>
          <w:rFonts w:ascii="Times New Roman" w:hAnsi="Times New Roman" w:cs="Times New Roman" w:hint="default"/>
          <w:lang w:val="en-US"/>
        </w:rPr>
        <w:tab/>
      </w:r>
    </w:p>
    <w:p w14:paraId="76B7774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proofErr w:type="spellStart"/>
      <w:r w:rsidRPr="00D06F42">
        <w:rPr>
          <w:rFonts w:ascii="Times New Roman" w:hAnsi="Times New Roman" w:cs="Times New Roman"/>
          <w:sz w:val="22"/>
          <w:szCs w:val="22"/>
        </w:rPr>
        <w:t>Kaijun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 xml:space="preserve"> Chen</w:t>
      </w:r>
    </w:p>
    <w:p w14:paraId="7767308F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Assistant Professor of Premodern Chinese Literature, Department of East Asian Studies, Brown University</w:t>
      </w:r>
    </w:p>
    <w:p w14:paraId="4CBEDB74" w14:textId="77777777" w:rsidR="0004284E" w:rsidRPr="00D06F42" w:rsidRDefault="0004284E" w:rsidP="0004284E">
      <w:pPr>
        <w:ind w:left="1440" w:firstLine="720"/>
        <w:rPr>
          <w:rFonts w:ascii="Songti TC" w:eastAsia="Songti TC" w:hAnsi="Songti TC" w:cs="Times New Roman"/>
          <w:sz w:val="22"/>
          <w:szCs w:val="22"/>
          <w:lang w:eastAsia="zh-TW"/>
        </w:rPr>
      </w:pPr>
      <w:r w:rsidRPr="00D06F42">
        <w:rPr>
          <w:rFonts w:ascii="Times New Roman" w:hAnsi="Times New Roman" w:cs="Times New Roman" w:hint="eastAsia"/>
          <w:sz w:val="22"/>
          <w:szCs w:val="22"/>
          <w:lang w:eastAsia="zh-TW"/>
        </w:rPr>
        <w:t>Text</w:t>
      </w:r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: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>Taohua</w:t>
      </w:r>
      <w:proofErr w:type="spellEnd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sz w:val="22"/>
          <w:szCs w:val="22"/>
          <w:lang w:eastAsia="zh-TW"/>
        </w:rPr>
        <w:t>shan</w:t>
      </w:r>
      <w:proofErr w:type="spellEnd"/>
      <w:r w:rsidRPr="00D06F42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r w:rsidRPr="00D06F42">
        <w:rPr>
          <w:rFonts w:ascii="Songti TC" w:eastAsia="Songti TC" w:hAnsi="Songti TC" w:cs="Times New Roman" w:hint="eastAsia"/>
          <w:sz w:val="22"/>
          <w:szCs w:val="22"/>
          <w:lang w:eastAsia="zh-TW"/>
        </w:rPr>
        <w:t>桃花扇</w:t>
      </w:r>
    </w:p>
    <w:p w14:paraId="50F5D492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01E8C04E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lastRenderedPageBreak/>
        <w:t xml:space="preserve">10:00 – 10:20 </w:t>
      </w:r>
      <w:r w:rsidR="0066384B" w:rsidRPr="00D06F42">
        <w:rPr>
          <w:rFonts w:ascii="Times New Roman" w:hAnsi="Times New Roman" w:cs="Times New Roman"/>
          <w:sz w:val="22"/>
          <w:szCs w:val="22"/>
        </w:rPr>
        <w:t>AM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>Coffee and Tea Break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 xml:space="preserve"> for Speakers</w:t>
      </w:r>
    </w:p>
    <w:p w14:paraId="59262CF4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28976476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10:20</w:t>
      </w:r>
      <w:r w:rsidR="0066384B"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</w:rPr>
        <w:t xml:space="preserve">– 11:40 </w:t>
      </w:r>
      <w:r w:rsidR="0066384B" w:rsidRPr="00D06F42">
        <w:rPr>
          <w:rFonts w:ascii="Times New Roman" w:hAnsi="Times New Roman" w:cs="Times New Roman"/>
          <w:sz w:val="22"/>
          <w:szCs w:val="22"/>
        </w:rPr>
        <w:t>AM</w:t>
      </w:r>
      <w:r w:rsidRPr="00D06F42">
        <w:rPr>
          <w:rFonts w:ascii="Times New Roman" w:hAnsi="Times New Roman" w:cs="Times New Roman"/>
          <w:sz w:val="22"/>
          <w:szCs w:val="22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>Panel V</w:t>
      </w:r>
    </w:p>
    <w:p w14:paraId="52F5C8D9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3A271FB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Facilitator: </w:t>
      </w:r>
      <w:proofErr w:type="spellStart"/>
      <w:r w:rsidRPr="00D06F42">
        <w:rPr>
          <w:rFonts w:ascii="Times New Roman" w:hAnsi="Times New Roman" w:cs="Times New Roman"/>
          <w:sz w:val="22"/>
          <w:szCs w:val="22"/>
          <w:lang w:eastAsia="zh-CN"/>
        </w:rPr>
        <w:t>Guojun</w:t>
      </w:r>
      <w:proofErr w:type="spellEnd"/>
      <w:r w:rsidRPr="00D06F42">
        <w:rPr>
          <w:rFonts w:ascii="Times New Roman" w:hAnsi="Times New Roman" w:cs="Times New Roman"/>
          <w:sz w:val="22"/>
          <w:szCs w:val="22"/>
          <w:lang w:eastAsia="zh-CN"/>
        </w:rPr>
        <w:t xml:space="preserve"> Wang</w:t>
      </w:r>
    </w:p>
    <w:p w14:paraId="09F7DAF7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Assistant Professor of Chinese Literature, Asian Studies Program, Vanderbilt University</w:t>
      </w:r>
    </w:p>
    <w:p w14:paraId="0497ED68" w14:textId="77777777" w:rsidR="0004284E" w:rsidRPr="00D06F42" w:rsidRDefault="0004284E" w:rsidP="0004284E">
      <w:pPr>
        <w:ind w:left="3600" w:hanging="1440"/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ab/>
      </w:r>
    </w:p>
    <w:p w14:paraId="537B60AF" w14:textId="77777777" w:rsidR="0004284E" w:rsidRPr="00D06F42" w:rsidRDefault="0004284E" w:rsidP="0004284E">
      <w:pPr>
        <w:ind w:left="2160"/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sz w:val="22"/>
          <w:szCs w:val="22"/>
          <w:lang w:eastAsia="zh-CN"/>
        </w:rPr>
        <w:t>“</w:t>
      </w:r>
      <w:r w:rsidRPr="00D06F42">
        <w:rPr>
          <w:rFonts w:ascii="Times New Roman" w:hAnsi="Times New Roman" w:cs="Times New Roman"/>
          <w:color w:val="000000"/>
          <w:sz w:val="22"/>
          <w:szCs w:val="22"/>
        </w:rPr>
        <w:t>Problematizing the Prefatory Space in Traditional Chinese Drama Prints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 xml:space="preserve">” [Texts: </w:t>
      </w:r>
      <w:proofErr w:type="spellStart"/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Wanhua</w:t>
      </w:r>
      <w:proofErr w:type="spellEnd"/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 tai</w:t>
      </w:r>
      <w:r w:rsidRPr="00D06F4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D06F42">
        <w:rPr>
          <w:rFonts w:ascii="Songti TC" w:eastAsia="Songti TC" w:hAnsi="Songti TC" w:cs="Times New Roman"/>
          <w:color w:val="000000"/>
          <w:sz w:val="22"/>
          <w:szCs w:val="22"/>
          <w:lang w:eastAsia="zh-TW"/>
        </w:rPr>
        <w:t>萬花臺</w:t>
      </w:r>
      <w:r w:rsidRPr="00D06F42">
        <w:rPr>
          <w:rFonts w:ascii="Times New Roman" w:hAnsi="Times New Roman" w:cs="Times New Roman"/>
          <w:color w:val="000000"/>
          <w:sz w:val="22"/>
          <w:szCs w:val="22"/>
          <w:lang w:eastAsia="zh-TW"/>
        </w:rPr>
        <w:t>;</w:t>
      </w:r>
      <w:r w:rsidRPr="00D06F42">
        <w:rPr>
          <w:rFonts w:ascii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Weixin</w:t>
      </w:r>
      <w:proofErr w:type="spellEnd"/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meng</w:t>
      </w:r>
      <w:proofErr w:type="spellEnd"/>
      <w:r w:rsidRPr="00D06F4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D06F42">
        <w:rPr>
          <w:rFonts w:ascii="Songti TC" w:eastAsia="Songti TC" w:hAnsi="Songti TC" w:cs="Times New Roman"/>
          <w:color w:val="000000"/>
          <w:sz w:val="22"/>
          <w:szCs w:val="22"/>
          <w:lang w:eastAsia="zh-TW"/>
        </w:rPr>
        <w:t>維新夢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>]</w:t>
      </w:r>
    </w:p>
    <w:p w14:paraId="3F38F25D" w14:textId="77777777" w:rsidR="0004284E" w:rsidRPr="00D06F42" w:rsidRDefault="0004284E" w:rsidP="0004284E">
      <w:pPr>
        <w:ind w:left="2160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6B6BCFE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Facilitator: Liana Chen</w:t>
      </w:r>
    </w:p>
    <w:p w14:paraId="2B7D22A2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Assistant Professor of Chinese Literature, Department of East Asian Languages and Literatures, George Washington University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sz w:val="22"/>
          <w:szCs w:val="22"/>
        </w:rPr>
        <w:tab/>
      </w:r>
    </w:p>
    <w:p w14:paraId="7AA669D4" w14:textId="77777777" w:rsidR="0004284E" w:rsidRPr="00D06F42" w:rsidRDefault="0004284E" w:rsidP="0004284E">
      <w:pPr>
        <w:rPr>
          <w:rFonts w:ascii="Times New Roman" w:hAnsi="Times New Roman" w:cs="Times New Roman"/>
          <w:color w:val="000000" w:themeColor="text1"/>
          <w:sz w:val="22"/>
          <w:szCs w:val="22"/>
          <w:lang w:eastAsia="zh-TW"/>
        </w:rPr>
      </w:pPr>
    </w:p>
    <w:p w14:paraId="5D36E712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  <w:lang w:eastAsia="zh-CN"/>
        </w:rPr>
      </w:pPr>
      <w:r w:rsidRPr="00D06F4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Text: “</w:t>
      </w:r>
      <w:proofErr w:type="spellStart"/>
      <w:r w:rsidRPr="00D06F4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Yuting</w:t>
      </w:r>
      <w:proofErr w:type="spellEnd"/>
      <w:r w:rsidRPr="00D06F4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06F4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Jifu</w:t>
      </w:r>
      <w:proofErr w:type="spellEnd"/>
      <w:r w:rsidRPr="00D06F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06F42">
        <w:rPr>
          <w:rFonts w:ascii="Times New Roman" w:eastAsia="SimSun" w:hAnsi="Times New Roman" w:cs="Times New Roman"/>
          <w:color w:val="000000" w:themeColor="text1"/>
          <w:sz w:val="22"/>
          <w:szCs w:val="22"/>
          <w:lang w:eastAsia="zh-TW"/>
        </w:rPr>
        <w:t>虞庭集福</w:t>
      </w:r>
      <w:r w:rsidRPr="00D06F42">
        <w:rPr>
          <w:rFonts w:ascii="Times New Roman" w:eastAsia="SimSun" w:hAnsi="Times New Roman" w:cs="Times New Roman"/>
          <w:color w:val="000000" w:themeColor="text1"/>
          <w:sz w:val="22"/>
          <w:szCs w:val="22"/>
          <w:lang w:eastAsia="zh-TW"/>
        </w:rPr>
        <w:t>”</w:t>
      </w:r>
      <w:r w:rsidRPr="00D06F42">
        <w:rPr>
          <w:rFonts w:ascii="Times New Roman" w:hAnsi="Times New Roman" w:cs="Times New Roman"/>
          <w:color w:val="000000" w:themeColor="text1"/>
          <w:sz w:val="22"/>
          <w:szCs w:val="22"/>
          <w:lang w:eastAsia="zh-TW"/>
        </w:rPr>
        <w:t xml:space="preserve"> </w:t>
      </w:r>
      <w:r w:rsidRPr="00D06F42">
        <w:rPr>
          <w:rFonts w:ascii="Times New Roman" w:hAnsi="Times New Roman" w:cs="Times New Roman"/>
          <w:sz w:val="22"/>
          <w:szCs w:val="22"/>
          <w:lang w:eastAsia="zh-CN"/>
        </w:rPr>
        <w:tab/>
      </w:r>
    </w:p>
    <w:p w14:paraId="1E4B7D86" w14:textId="77777777" w:rsidR="0004284E" w:rsidRPr="00D06F42" w:rsidRDefault="0004284E" w:rsidP="0004284E">
      <w:pPr>
        <w:ind w:left="1440" w:firstLine="720"/>
        <w:rPr>
          <w:rFonts w:ascii="Times New Roman" w:hAnsi="Times New Roman" w:cs="Times New Roman"/>
          <w:sz w:val="22"/>
          <w:szCs w:val="22"/>
          <w:lang w:eastAsia="zh-TW"/>
        </w:rPr>
      </w:pPr>
    </w:p>
    <w:p w14:paraId="511B4B4E" w14:textId="77777777" w:rsidR="0004284E" w:rsidRPr="00D06F42" w:rsidRDefault="0004284E" w:rsidP="0004284E">
      <w:pPr>
        <w:rPr>
          <w:rFonts w:ascii="Times New Roman" w:hAnsi="Times New Roman" w:cs="Times New Roman"/>
          <w:b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11:40 </w:t>
      </w:r>
      <w:r w:rsidR="0066384B" w:rsidRPr="00D06F42">
        <w:rPr>
          <w:rFonts w:ascii="Times New Roman" w:hAnsi="Times New Roman" w:cs="Times New Roman"/>
          <w:sz w:val="22"/>
          <w:szCs w:val="22"/>
        </w:rPr>
        <w:t xml:space="preserve">AM </w:t>
      </w:r>
      <w:r w:rsidRPr="00D06F42">
        <w:rPr>
          <w:rFonts w:ascii="Times New Roman" w:hAnsi="Times New Roman" w:cs="Times New Roman"/>
          <w:sz w:val="22"/>
          <w:szCs w:val="22"/>
        </w:rPr>
        <w:t xml:space="preserve">– 12:20 </w:t>
      </w:r>
      <w:r w:rsidR="0066384B" w:rsidRPr="00D06F42">
        <w:rPr>
          <w:rFonts w:ascii="Times New Roman" w:hAnsi="Times New Roman" w:cs="Times New Roman"/>
          <w:sz w:val="22"/>
          <w:szCs w:val="22"/>
        </w:rPr>
        <w:t>PM</w:t>
      </w:r>
      <w:r w:rsidRPr="00D06F42">
        <w:rPr>
          <w:rFonts w:ascii="Times New Roman" w:hAnsi="Times New Roman" w:cs="Times New Roman"/>
          <w:sz w:val="22"/>
          <w:szCs w:val="22"/>
        </w:rPr>
        <w:t xml:space="preserve">    </w:t>
      </w:r>
      <w:r w:rsidRPr="00D06F42">
        <w:rPr>
          <w:rFonts w:ascii="Times New Roman" w:hAnsi="Times New Roman" w:cs="Times New Roman"/>
          <w:b/>
          <w:sz w:val="22"/>
          <w:szCs w:val="22"/>
        </w:rPr>
        <w:t>Wrap-Up Discussion</w:t>
      </w:r>
    </w:p>
    <w:p w14:paraId="1F24D012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624F091F" w14:textId="77777777" w:rsidR="0066384B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Facilitators: </w:t>
      </w:r>
    </w:p>
    <w:p w14:paraId="0D1DC826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Yun Cheng</w:t>
      </w:r>
    </w:p>
    <w:p w14:paraId="4A942422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>Professor of Chinese Literature, School of Chinese Language and Literature, Wuhan University</w:t>
      </w:r>
    </w:p>
    <w:p w14:paraId="303B0D63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647D4B0E" w14:textId="77777777" w:rsidR="0066384B" w:rsidRPr="00D06F42" w:rsidRDefault="0066384B" w:rsidP="0004284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06F42">
        <w:rPr>
          <w:rFonts w:ascii="Times New Roman" w:hAnsi="Times New Roman" w:cs="Times New Roman"/>
          <w:sz w:val="22"/>
          <w:szCs w:val="22"/>
        </w:rPr>
        <w:t>Qiaoyue</w:t>
      </w:r>
      <w:proofErr w:type="spellEnd"/>
      <w:r w:rsidRPr="00D06F42">
        <w:rPr>
          <w:rFonts w:ascii="Times New Roman" w:hAnsi="Times New Roman" w:cs="Times New Roman"/>
          <w:sz w:val="22"/>
          <w:szCs w:val="22"/>
        </w:rPr>
        <w:t xml:space="preserve"> Xu</w:t>
      </w:r>
    </w:p>
    <w:p w14:paraId="35B54BDA" w14:textId="77777777" w:rsidR="0066384B" w:rsidRPr="00D06F42" w:rsidRDefault="0066384B" w:rsidP="0066384B">
      <w:pPr>
        <w:rPr>
          <w:rFonts w:ascii="TimesNewRomanPSMT" w:hAnsi="TimesNewRomanPSMT" w:hint="eastAsia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Post-Doc Fellow, </w:t>
      </w:r>
      <w:r w:rsidRPr="00D06F42">
        <w:rPr>
          <w:rFonts w:ascii="TimesNewRomanPSMT" w:hAnsi="TimesNewRomanPSMT"/>
          <w:sz w:val="22"/>
          <w:szCs w:val="22"/>
        </w:rPr>
        <w:t xml:space="preserve">Department of </w:t>
      </w:r>
      <w:r w:rsidR="004829E8" w:rsidRPr="00D06F42">
        <w:rPr>
          <w:rFonts w:ascii="TimesNewRomanPSMT" w:hAnsi="TimesNewRomanPSMT"/>
          <w:sz w:val="22"/>
          <w:szCs w:val="22"/>
        </w:rPr>
        <w:t>History</w:t>
      </w:r>
      <w:r w:rsidRPr="00D06F42">
        <w:rPr>
          <w:rFonts w:ascii="TimesNewRomanPSMT" w:hAnsi="TimesNewRomanPSMT"/>
          <w:sz w:val="22"/>
          <w:szCs w:val="22"/>
        </w:rPr>
        <w:t xml:space="preserve">, Sun </w:t>
      </w:r>
      <w:proofErr w:type="spellStart"/>
      <w:r w:rsidRPr="00D06F42">
        <w:rPr>
          <w:rFonts w:ascii="TimesNewRomanPSMT" w:hAnsi="TimesNewRomanPSMT"/>
          <w:sz w:val="22"/>
          <w:szCs w:val="22"/>
        </w:rPr>
        <w:t>Yat</w:t>
      </w:r>
      <w:proofErr w:type="spellEnd"/>
      <w:r w:rsidRPr="00D06F42">
        <w:rPr>
          <w:rFonts w:ascii="TimesNewRomanPSMT" w:hAnsi="TimesNewRomanPSMT"/>
          <w:sz w:val="22"/>
          <w:szCs w:val="22"/>
        </w:rPr>
        <w:t xml:space="preserve">-Sen University, China </w:t>
      </w:r>
    </w:p>
    <w:p w14:paraId="072BB607" w14:textId="77777777" w:rsidR="0066384B" w:rsidRPr="00D06F42" w:rsidRDefault="0066384B" w:rsidP="0004284E">
      <w:pPr>
        <w:rPr>
          <w:rFonts w:ascii="Times New Roman" w:hAnsi="Times New Roman" w:cs="Times New Roman"/>
          <w:sz w:val="22"/>
          <w:szCs w:val="22"/>
        </w:rPr>
      </w:pPr>
    </w:p>
    <w:p w14:paraId="32F2D720" w14:textId="77777777" w:rsidR="0004284E" w:rsidRPr="00D06F42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2933C363" w14:textId="77777777" w:rsidR="0004284E" w:rsidRPr="00EF56FD" w:rsidRDefault="0004284E" w:rsidP="0004284E">
      <w:pPr>
        <w:rPr>
          <w:rFonts w:ascii="Times New Roman" w:hAnsi="Times New Roman" w:cs="Times New Roman"/>
          <w:sz w:val="22"/>
          <w:szCs w:val="22"/>
        </w:rPr>
      </w:pPr>
      <w:r w:rsidRPr="00D06F42">
        <w:rPr>
          <w:rFonts w:ascii="Times New Roman" w:hAnsi="Times New Roman" w:cs="Times New Roman"/>
          <w:sz w:val="22"/>
          <w:szCs w:val="22"/>
        </w:rPr>
        <w:t xml:space="preserve">12:30 </w:t>
      </w:r>
      <w:r w:rsidR="0066384B" w:rsidRPr="00D06F42">
        <w:rPr>
          <w:rFonts w:ascii="Times New Roman" w:hAnsi="Times New Roman" w:cs="Times New Roman"/>
          <w:sz w:val="22"/>
          <w:szCs w:val="22"/>
        </w:rPr>
        <w:t>PM</w:t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sz w:val="22"/>
          <w:szCs w:val="22"/>
        </w:rPr>
        <w:tab/>
      </w:r>
      <w:r w:rsidRPr="00D06F42">
        <w:rPr>
          <w:rFonts w:ascii="Times New Roman" w:hAnsi="Times New Roman" w:cs="Times New Roman"/>
          <w:b/>
          <w:sz w:val="22"/>
          <w:szCs w:val="22"/>
        </w:rPr>
        <w:t>Lunch</w:t>
      </w:r>
      <w:r w:rsidR="00A14636" w:rsidRPr="00D06F42">
        <w:rPr>
          <w:rFonts w:ascii="Times New Roman" w:hAnsi="Times New Roman" w:cs="Times New Roman"/>
          <w:b/>
          <w:sz w:val="22"/>
          <w:szCs w:val="22"/>
        </w:rPr>
        <w:t xml:space="preserve"> for Speakers</w:t>
      </w:r>
    </w:p>
    <w:p w14:paraId="41DB81DC" w14:textId="77777777" w:rsidR="0004284E" w:rsidRPr="00EF56FD" w:rsidRDefault="0004284E" w:rsidP="0004284E">
      <w:pPr>
        <w:rPr>
          <w:rFonts w:ascii="Times New Roman" w:hAnsi="Times New Roman" w:cs="Times New Roman"/>
          <w:sz w:val="22"/>
          <w:szCs w:val="22"/>
        </w:rPr>
      </w:pPr>
    </w:p>
    <w:p w14:paraId="1D11A70C" w14:textId="77777777" w:rsidR="00F16116" w:rsidRDefault="00F16116"/>
    <w:sectPr w:rsidR="00F16116" w:rsidSect="0066384B">
      <w:footerReference w:type="even" r:id="rId7"/>
      <w:footerReference w:type="default" r:id="rId8"/>
      <w:pgSz w:w="12240" w:h="15840"/>
      <w:pgMar w:top="675" w:right="900" w:bottom="999" w:left="81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4E73" w14:textId="77777777" w:rsidR="0000692C" w:rsidRDefault="0000692C" w:rsidP="0066384B">
      <w:r>
        <w:separator/>
      </w:r>
    </w:p>
  </w:endnote>
  <w:endnote w:type="continuationSeparator" w:id="0">
    <w:p w14:paraId="71FE6541" w14:textId="77777777" w:rsidR="0000692C" w:rsidRDefault="0000692C" w:rsidP="006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儷宋 Pro">
    <w:altName w:val="PMingLiU"/>
    <w:panose1 w:val="02020300000000000000"/>
    <w:charset w:val="88"/>
    <w:family w:val="roman"/>
    <w:pitch w:val="variable"/>
    <w:sig w:usb0="80000001" w:usb1="280918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5533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300B4" w14:textId="77777777" w:rsidR="00EF56FD" w:rsidRDefault="00474DF7" w:rsidP="00D26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EE296" w14:textId="77777777" w:rsidR="00EF56FD" w:rsidRDefault="0000692C" w:rsidP="00EF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9373002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2C0DB" w14:textId="77777777" w:rsidR="00EF56FD" w:rsidRPr="0066384B" w:rsidRDefault="00474DF7" w:rsidP="00D26D8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6384B">
          <w:rPr>
            <w:rStyle w:val="PageNumber"/>
            <w:rFonts w:ascii="Times New Roman" w:hAnsi="Times New Roman" w:cs="Times New Roman"/>
          </w:rPr>
          <w:fldChar w:fldCharType="begin"/>
        </w:r>
        <w:r w:rsidRPr="0066384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6384B">
          <w:rPr>
            <w:rStyle w:val="PageNumber"/>
            <w:rFonts w:ascii="Times New Roman" w:hAnsi="Times New Roman" w:cs="Times New Roman"/>
          </w:rPr>
          <w:fldChar w:fldCharType="separate"/>
        </w:r>
        <w:r w:rsidRPr="0066384B">
          <w:rPr>
            <w:rStyle w:val="PageNumber"/>
            <w:rFonts w:ascii="Times New Roman" w:hAnsi="Times New Roman" w:cs="Times New Roman"/>
            <w:noProof/>
          </w:rPr>
          <w:t>1</w:t>
        </w:r>
        <w:r w:rsidRPr="0066384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66D8D30" w14:textId="77777777" w:rsidR="00EF56FD" w:rsidRDefault="0000692C" w:rsidP="00EF56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0E2B" w14:textId="77777777" w:rsidR="0000692C" w:rsidRDefault="0000692C" w:rsidP="0066384B">
      <w:r>
        <w:separator/>
      </w:r>
    </w:p>
  </w:footnote>
  <w:footnote w:type="continuationSeparator" w:id="0">
    <w:p w14:paraId="3B443A20" w14:textId="77777777" w:rsidR="0000692C" w:rsidRDefault="0000692C" w:rsidP="006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9A8"/>
    <w:multiLevelType w:val="hybridMultilevel"/>
    <w:tmpl w:val="C8969A08"/>
    <w:lvl w:ilvl="0" w:tplc="4AAC380E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DD3"/>
    <w:multiLevelType w:val="hybridMultilevel"/>
    <w:tmpl w:val="25CC6E54"/>
    <w:lvl w:ilvl="0" w:tplc="A8CADC8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2A51"/>
    <w:multiLevelType w:val="hybridMultilevel"/>
    <w:tmpl w:val="319C8BD8"/>
    <w:lvl w:ilvl="0" w:tplc="2A94CA7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E"/>
    <w:rsid w:val="0000692C"/>
    <w:rsid w:val="00025E59"/>
    <w:rsid w:val="0004284E"/>
    <w:rsid w:val="00042A06"/>
    <w:rsid w:val="003B1B27"/>
    <w:rsid w:val="003C0834"/>
    <w:rsid w:val="00474DF7"/>
    <w:rsid w:val="004829E8"/>
    <w:rsid w:val="005B195B"/>
    <w:rsid w:val="0066384B"/>
    <w:rsid w:val="00667BED"/>
    <w:rsid w:val="007C561A"/>
    <w:rsid w:val="00873B78"/>
    <w:rsid w:val="009462C2"/>
    <w:rsid w:val="009854AA"/>
    <w:rsid w:val="009E74F5"/>
    <w:rsid w:val="00A14636"/>
    <w:rsid w:val="00A507B7"/>
    <w:rsid w:val="00B64638"/>
    <w:rsid w:val="00BE0A9C"/>
    <w:rsid w:val="00D06F42"/>
    <w:rsid w:val="00D168B4"/>
    <w:rsid w:val="00E66251"/>
    <w:rsid w:val="00EC6828"/>
    <w:rsid w:val="00F15F63"/>
    <w:rsid w:val="00F16116"/>
    <w:rsid w:val="00F267BA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312CC"/>
  <w15:chartTrackingRefBased/>
  <w15:docId w15:val="{DB3443A3-A99B-9043-AB2A-09F7F7D9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84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428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 w:eastAsia="zh-TW"/>
    </w:rPr>
  </w:style>
  <w:style w:type="paragraph" w:styleId="Footer">
    <w:name w:val="footer"/>
    <w:basedOn w:val="Normal"/>
    <w:link w:val="FooterChar"/>
    <w:uiPriority w:val="99"/>
    <w:unhideWhenUsed/>
    <w:rsid w:val="0004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4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284E"/>
  </w:style>
  <w:style w:type="paragraph" w:styleId="ListParagraph">
    <w:name w:val="List Paragraph"/>
    <w:basedOn w:val="Normal"/>
    <w:uiPriority w:val="34"/>
    <w:qFormat/>
    <w:rsid w:val="0004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4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06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Ngan, Quincy</dc:creator>
  <cp:keywords/>
  <dc:description/>
  <cp:lastModifiedBy>Ngan, Quincy</cp:lastModifiedBy>
  <cp:revision>5</cp:revision>
  <cp:lastPrinted>2019-09-10T16:22:00Z</cp:lastPrinted>
  <dcterms:created xsi:type="dcterms:W3CDTF">2019-09-10T16:22:00Z</dcterms:created>
  <dcterms:modified xsi:type="dcterms:W3CDTF">2019-10-07T23:49:00Z</dcterms:modified>
</cp:coreProperties>
</file>